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5E7" w:rsidRPr="00D075E7" w:rsidRDefault="00D075E7" w:rsidP="00D075E7">
      <w:pPr>
        <w:rPr>
          <w:rFonts w:ascii="Verdana" w:eastAsia="Times New Roman" w:hAnsi="Verdana" w:cs="Times New Roman"/>
          <w:color w:val="000000"/>
        </w:rPr>
      </w:pPr>
      <w:r w:rsidRPr="00D075E7">
        <w:rPr>
          <w:rFonts w:ascii="Verdana" w:eastAsia="Times New Roman" w:hAnsi="Verdana" w:cs="Times New Roman"/>
          <w:b/>
          <w:bCs/>
          <w:color w:val="000000"/>
        </w:rPr>
        <w:t>Reforms &amp; Reformers of Antebellum America</w:t>
      </w:r>
    </w:p>
    <w:p w:rsidR="00D075E7" w:rsidRPr="00D075E7" w:rsidRDefault="00D075E7" w:rsidP="00D075E7">
      <w:pPr>
        <w:spacing w:before="100" w:beforeAutospacing="1" w:after="240"/>
        <w:jc w:val="left"/>
        <w:rPr>
          <w:rFonts w:ascii="Verdana" w:eastAsia="Times New Roman" w:hAnsi="Verdana" w:cs="Times New Roman"/>
          <w:color w:val="000000"/>
        </w:rPr>
      </w:pPr>
      <w:r w:rsidRPr="00D075E7">
        <w:rPr>
          <w:rFonts w:ascii="Verdana" w:eastAsia="Times New Roman" w:hAnsi="Verdana" w:cs="Times New Roman"/>
          <w:color w:val="000000"/>
          <w:sz w:val="27"/>
          <w:szCs w:val="27"/>
        </w:rPr>
        <w:t xml:space="preserve">    </w:t>
      </w:r>
      <w:r w:rsidRPr="00D075E7">
        <w:rPr>
          <w:rFonts w:ascii="Verdana" w:eastAsia="Times New Roman" w:hAnsi="Verdana" w:cs="Times New Roman"/>
          <w:color w:val="000000"/>
          <w:sz w:val="20"/>
          <w:szCs w:val="20"/>
        </w:rPr>
        <w:t>While abolitionism gets the most attention among reforms advocated in the first half of the nineteenth century, in fact a large number of issues became the object of reformist zeal. Spurred by religious fervor in the Second Great Awakening and secular concerns raised by the increase in industrialization and urbanization, reformers attacked societal problems on a number of fronts.</w:t>
      </w:r>
    </w:p>
    <w:tbl>
      <w:tblPr>
        <w:tblW w:w="15330" w:type="dxa"/>
        <w:tblCellSpacing w:w="15" w:type="dxa"/>
        <w:tblInd w:w="-11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0"/>
        <w:gridCol w:w="3833"/>
        <w:gridCol w:w="3921"/>
        <w:gridCol w:w="6036"/>
      </w:tblGrid>
      <w:tr w:rsidR="00D075E7" w:rsidRPr="00D075E7" w:rsidTr="00D075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75E7" w:rsidRPr="00D075E7" w:rsidRDefault="00D075E7" w:rsidP="00D075E7">
            <w:pPr>
              <w:rPr>
                <w:rFonts w:eastAsia="Times New Roman" w:cs="Times New Roman"/>
                <w:color w:val="000000"/>
              </w:rPr>
            </w:pPr>
            <w:bookmarkStart w:id="0" w:name="_GoBack"/>
            <w:bookmarkEnd w:id="0"/>
            <w:r w:rsidRPr="00D075E7">
              <w:rPr>
                <w:rFonts w:eastAsia="Times New Roman" w:cs="Times New Roman"/>
                <w:b/>
                <w:bCs/>
                <w:color w:val="000000"/>
                <w:sz w:val="20"/>
                <w:szCs w:val="20"/>
              </w:rPr>
              <w:t>Issue</w:t>
            </w:r>
          </w:p>
        </w:tc>
        <w:tc>
          <w:tcPr>
            <w:tcW w:w="0" w:type="auto"/>
            <w:tcBorders>
              <w:top w:val="outset" w:sz="6" w:space="0" w:color="auto"/>
              <w:left w:val="outset" w:sz="6" w:space="0" w:color="auto"/>
              <w:bottom w:val="outset" w:sz="6" w:space="0" w:color="auto"/>
              <w:right w:val="outset" w:sz="6" w:space="0" w:color="auto"/>
            </w:tcBorders>
            <w:vAlign w:val="center"/>
            <w:hideMark/>
          </w:tcPr>
          <w:p w:rsidR="00D075E7" w:rsidRPr="00D075E7" w:rsidRDefault="00D075E7" w:rsidP="00D075E7">
            <w:pPr>
              <w:rPr>
                <w:rFonts w:eastAsia="Times New Roman" w:cs="Times New Roman"/>
                <w:color w:val="000000"/>
              </w:rPr>
            </w:pPr>
            <w:r w:rsidRPr="00D075E7">
              <w:rPr>
                <w:rFonts w:eastAsia="Times New Roman" w:cs="Times New Roman"/>
                <w:b/>
                <w:bCs/>
                <w:color w:val="000000"/>
                <w:sz w:val="20"/>
                <w:szCs w:val="20"/>
              </w:rPr>
              <w:t>Reform Target</w:t>
            </w:r>
          </w:p>
        </w:tc>
        <w:tc>
          <w:tcPr>
            <w:tcW w:w="0" w:type="auto"/>
            <w:tcBorders>
              <w:top w:val="outset" w:sz="6" w:space="0" w:color="auto"/>
              <w:left w:val="outset" w:sz="6" w:space="0" w:color="auto"/>
              <w:bottom w:val="outset" w:sz="6" w:space="0" w:color="auto"/>
              <w:right w:val="outset" w:sz="6" w:space="0" w:color="auto"/>
            </w:tcBorders>
            <w:vAlign w:val="center"/>
            <w:hideMark/>
          </w:tcPr>
          <w:p w:rsidR="00D075E7" w:rsidRPr="00D075E7" w:rsidRDefault="00D075E7" w:rsidP="00D075E7">
            <w:pPr>
              <w:rPr>
                <w:rFonts w:eastAsia="Times New Roman" w:cs="Times New Roman"/>
                <w:color w:val="000000"/>
              </w:rPr>
            </w:pPr>
            <w:r w:rsidRPr="00D075E7">
              <w:rPr>
                <w:rFonts w:eastAsia="Times New Roman" w:cs="Times New Roman"/>
                <w:b/>
                <w:bCs/>
                <w:color w:val="000000"/>
                <w:sz w:val="20"/>
                <w:szCs w:val="20"/>
              </w:rPr>
              <w:br/>
              <w:t>Key Reformers/Organizations</w:t>
            </w:r>
          </w:p>
          <w:p w:rsidR="00D075E7" w:rsidRPr="00D075E7" w:rsidRDefault="00D075E7" w:rsidP="00D075E7">
            <w:pPr>
              <w:jc w:val="left"/>
              <w:rPr>
                <w:rFonts w:eastAsia="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hideMark/>
          </w:tcPr>
          <w:p w:rsidR="00D075E7" w:rsidRPr="00D075E7" w:rsidRDefault="00D075E7" w:rsidP="00D075E7">
            <w:pPr>
              <w:jc w:val="left"/>
              <w:rPr>
                <w:rFonts w:eastAsia="Times New Roman" w:cs="Times New Roman"/>
                <w:color w:val="000000"/>
              </w:rPr>
            </w:pPr>
          </w:p>
          <w:p w:rsidR="00D075E7" w:rsidRPr="00D075E7" w:rsidRDefault="00D075E7" w:rsidP="00D075E7">
            <w:pPr>
              <w:rPr>
                <w:rFonts w:eastAsia="Times New Roman" w:cs="Times New Roman"/>
                <w:color w:val="000000"/>
              </w:rPr>
            </w:pPr>
            <w:r w:rsidRPr="00D075E7">
              <w:rPr>
                <w:rFonts w:eastAsia="Times New Roman" w:cs="Times New Roman"/>
                <w:b/>
                <w:bCs/>
                <w:color w:val="000000"/>
                <w:sz w:val="20"/>
                <w:szCs w:val="20"/>
              </w:rPr>
              <w:t>Methods</w:t>
            </w:r>
          </w:p>
        </w:tc>
      </w:tr>
      <w:tr w:rsidR="00D075E7" w:rsidRPr="00D075E7" w:rsidTr="00D075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75E7" w:rsidRPr="00D075E7" w:rsidRDefault="00D075E7" w:rsidP="00D075E7">
            <w:pPr>
              <w:jc w:val="left"/>
              <w:rPr>
                <w:rFonts w:eastAsia="Times New Roman" w:cs="Times New Roman"/>
                <w:color w:val="000000"/>
              </w:rPr>
            </w:pPr>
            <w:r w:rsidRPr="00D075E7">
              <w:rPr>
                <w:rFonts w:eastAsia="Times New Roman" w:cs="Times New Roman"/>
                <w:color w:val="000000"/>
                <w:sz w:val="20"/>
                <w:szCs w:val="20"/>
              </w:rPr>
              <w:t>Abolitionism</w:t>
            </w:r>
          </w:p>
        </w:tc>
        <w:tc>
          <w:tcPr>
            <w:tcW w:w="0" w:type="auto"/>
            <w:tcBorders>
              <w:top w:val="outset" w:sz="6" w:space="0" w:color="auto"/>
              <w:left w:val="outset" w:sz="6" w:space="0" w:color="auto"/>
              <w:bottom w:val="outset" w:sz="6" w:space="0" w:color="auto"/>
              <w:right w:val="outset" w:sz="6" w:space="0" w:color="auto"/>
            </w:tcBorders>
            <w:vAlign w:val="center"/>
            <w:hideMark/>
          </w:tcPr>
          <w:p w:rsidR="00D075E7" w:rsidRPr="00D075E7" w:rsidRDefault="00D075E7" w:rsidP="00D075E7">
            <w:pPr>
              <w:jc w:val="left"/>
              <w:rPr>
                <w:rFonts w:eastAsia="Times New Roman" w:cs="Times New Roman"/>
                <w:color w:val="000000"/>
              </w:rPr>
            </w:pPr>
            <w:r w:rsidRPr="00D075E7">
              <w:rPr>
                <w:rFonts w:eastAsia="Times New Roman" w:cs="Times New Roman"/>
                <w:color w:val="000000"/>
                <w:sz w:val="20"/>
                <w:szCs w:val="20"/>
              </w:rPr>
              <w:t>Enslavement of 4,000,000 blacks</w:t>
            </w:r>
          </w:p>
        </w:tc>
        <w:tc>
          <w:tcPr>
            <w:tcW w:w="0" w:type="auto"/>
            <w:tcBorders>
              <w:top w:val="outset" w:sz="6" w:space="0" w:color="auto"/>
              <w:left w:val="outset" w:sz="6" w:space="0" w:color="auto"/>
              <w:bottom w:val="outset" w:sz="6" w:space="0" w:color="auto"/>
              <w:right w:val="outset" w:sz="6" w:space="0" w:color="auto"/>
            </w:tcBorders>
            <w:vAlign w:val="center"/>
            <w:hideMark/>
          </w:tcPr>
          <w:p w:rsidR="00D075E7" w:rsidRPr="00D075E7" w:rsidRDefault="00D075E7" w:rsidP="00D075E7">
            <w:pPr>
              <w:jc w:val="left"/>
              <w:rPr>
                <w:rFonts w:eastAsia="Times New Roman" w:cs="Times New Roman"/>
                <w:color w:val="000000"/>
              </w:rPr>
            </w:pPr>
            <w:r w:rsidRPr="00D075E7">
              <w:rPr>
                <w:rFonts w:eastAsia="Times New Roman" w:cs="Times New Roman"/>
                <w:color w:val="000000"/>
                <w:sz w:val="20"/>
                <w:szCs w:val="20"/>
              </w:rPr>
              <w:t>William Lloyd Garrison, Theodore Weld, American Anti-Slavery Society</w:t>
            </w:r>
          </w:p>
        </w:tc>
        <w:tc>
          <w:tcPr>
            <w:tcW w:w="0" w:type="auto"/>
            <w:tcBorders>
              <w:top w:val="outset" w:sz="6" w:space="0" w:color="auto"/>
              <w:left w:val="outset" w:sz="6" w:space="0" w:color="auto"/>
              <w:bottom w:val="outset" w:sz="6" w:space="0" w:color="auto"/>
              <w:right w:val="outset" w:sz="6" w:space="0" w:color="auto"/>
            </w:tcBorders>
            <w:hideMark/>
          </w:tcPr>
          <w:p w:rsidR="00D075E7" w:rsidRPr="00D075E7" w:rsidRDefault="00D075E7" w:rsidP="00D075E7">
            <w:pPr>
              <w:jc w:val="left"/>
              <w:rPr>
                <w:rFonts w:eastAsia="Times New Roman" w:cs="Times New Roman"/>
                <w:color w:val="000000"/>
              </w:rPr>
            </w:pPr>
            <w:r w:rsidRPr="00D075E7">
              <w:rPr>
                <w:rFonts w:eastAsia="Times New Roman" w:cs="Times New Roman"/>
                <w:color w:val="000000"/>
                <w:sz w:val="20"/>
                <w:szCs w:val="20"/>
              </w:rPr>
              <w:t>Petitions, newspapers, mail campaigns</w:t>
            </w:r>
          </w:p>
        </w:tc>
      </w:tr>
      <w:tr w:rsidR="00D075E7" w:rsidRPr="00D075E7" w:rsidTr="00D075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75E7" w:rsidRPr="00D075E7" w:rsidRDefault="00D075E7" w:rsidP="00D075E7">
            <w:pPr>
              <w:jc w:val="left"/>
              <w:rPr>
                <w:rFonts w:eastAsia="Times New Roman" w:cs="Times New Roman"/>
                <w:color w:val="000000"/>
              </w:rPr>
            </w:pPr>
            <w:r w:rsidRPr="00D075E7">
              <w:rPr>
                <w:rFonts w:eastAsia="Times New Roman" w:cs="Times New Roman"/>
                <w:color w:val="000000"/>
                <w:sz w:val="20"/>
                <w:szCs w:val="20"/>
              </w:rPr>
              <w:t>Institutional improvement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D075E7" w:rsidRPr="00D075E7" w:rsidRDefault="00D075E7" w:rsidP="00D075E7">
            <w:pPr>
              <w:jc w:val="left"/>
              <w:rPr>
                <w:rFonts w:eastAsia="Times New Roman" w:cs="Times New Roman"/>
                <w:color w:val="000000"/>
              </w:rPr>
            </w:pPr>
            <w:r w:rsidRPr="00D075E7">
              <w:rPr>
                <w:rFonts w:eastAsia="Times New Roman" w:cs="Times New Roman"/>
                <w:color w:val="000000"/>
                <w:sz w:val="20"/>
                <w:szCs w:val="20"/>
              </w:rPr>
              <w:t>Treatment of criminals, delinquents, insane</w:t>
            </w:r>
          </w:p>
        </w:tc>
        <w:tc>
          <w:tcPr>
            <w:tcW w:w="0" w:type="auto"/>
            <w:tcBorders>
              <w:top w:val="outset" w:sz="6" w:space="0" w:color="auto"/>
              <w:left w:val="outset" w:sz="6" w:space="0" w:color="auto"/>
              <w:bottom w:val="outset" w:sz="6" w:space="0" w:color="auto"/>
              <w:right w:val="outset" w:sz="6" w:space="0" w:color="auto"/>
            </w:tcBorders>
            <w:vAlign w:val="center"/>
            <w:hideMark/>
          </w:tcPr>
          <w:p w:rsidR="00D075E7" w:rsidRPr="00D075E7" w:rsidRDefault="00D075E7" w:rsidP="00D075E7">
            <w:pPr>
              <w:jc w:val="left"/>
              <w:rPr>
                <w:rFonts w:eastAsia="Times New Roman" w:cs="Times New Roman"/>
                <w:color w:val="000000"/>
              </w:rPr>
            </w:pPr>
            <w:r w:rsidRPr="00D075E7">
              <w:rPr>
                <w:rFonts w:eastAsia="Times New Roman" w:cs="Times New Roman"/>
                <w:color w:val="000000"/>
                <w:sz w:val="20"/>
                <w:szCs w:val="20"/>
              </w:rPr>
              <w:t>Dorothea Dix, Auburn System</w:t>
            </w:r>
          </w:p>
        </w:tc>
        <w:tc>
          <w:tcPr>
            <w:tcW w:w="0" w:type="auto"/>
            <w:tcBorders>
              <w:top w:val="outset" w:sz="6" w:space="0" w:color="auto"/>
              <w:left w:val="outset" w:sz="6" w:space="0" w:color="auto"/>
              <w:bottom w:val="outset" w:sz="6" w:space="0" w:color="auto"/>
              <w:right w:val="outset" w:sz="6" w:space="0" w:color="auto"/>
            </w:tcBorders>
            <w:hideMark/>
          </w:tcPr>
          <w:p w:rsidR="00D075E7" w:rsidRPr="00D075E7" w:rsidRDefault="00D075E7" w:rsidP="00D075E7">
            <w:pPr>
              <w:jc w:val="left"/>
              <w:rPr>
                <w:rFonts w:eastAsia="Times New Roman" w:cs="Times New Roman"/>
                <w:color w:val="000000"/>
              </w:rPr>
            </w:pPr>
            <w:r w:rsidRPr="00D075E7">
              <w:rPr>
                <w:rFonts w:eastAsia="Times New Roman" w:cs="Times New Roman"/>
                <w:color w:val="000000"/>
                <w:sz w:val="20"/>
                <w:szCs w:val="20"/>
              </w:rPr>
              <w:t>Lobbying of state legislatures, separate asylums for the mentally ill, efforts to rehabilitate, discipline prisoners</w:t>
            </w:r>
          </w:p>
        </w:tc>
      </w:tr>
      <w:tr w:rsidR="00D075E7" w:rsidRPr="00D075E7" w:rsidTr="00D075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75E7" w:rsidRPr="00D075E7" w:rsidRDefault="00D075E7" w:rsidP="00D075E7">
            <w:pPr>
              <w:jc w:val="left"/>
              <w:rPr>
                <w:rFonts w:eastAsia="Times New Roman" w:cs="Times New Roman"/>
                <w:color w:val="000000"/>
              </w:rPr>
            </w:pPr>
            <w:r w:rsidRPr="00D075E7">
              <w:rPr>
                <w:rFonts w:eastAsia="Times New Roman" w:cs="Times New Roman"/>
                <w:color w:val="000000"/>
                <w:sz w:val="20"/>
                <w:szCs w:val="20"/>
              </w:rPr>
              <w:t>Temperance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D075E7" w:rsidRPr="00D075E7" w:rsidRDefault="00D075E7" w:rsidP="00D075E7">
            <w:pPr>
              <w:jc w:val="left"/>
              <w:rPr>
                <w:rFonts w:eastAsia="Times New Roman" w:cs="Times New Roman"/>
                <w:color w:val="000000"/>
              </w:rPr>
            </w:pPr>
            <w:r w:rsidRPr="00D075E7">
              <w:rPr>
                <w:rFonts w:eastAsia="Times New Roman" w:cs="Times New Roman"/>
                <w:color w:val="000000"/>
                <w:sz w:val="20"/>
                <w:szCs w:val="20"/>
              </w:rPr>
              <w:t>Alcoholism (7.1 gallons of pure alcohol consumed per person over 14 per year  in 1830)</w:t>
            </w:r>
          </w:p>
        </w:tc>
        <w:tc>
          <w:tcPr>
            <w:tcW w:w="0" w:type="auto"/>
            <w:tcBorders>
              <w:top w:val="outset" w:sz="6" w:space="0" w:color="auto"/>
              <w:left w:val="outset" w:sz="6" w:space="0" w:color="auto"/>
              <w:bottom w:val="outset" w:sz="6" w:space="0" w:color="auto"/>
              <w:right w:val="outset" w:sz="6" w:space="0" w:color="auto"/>
            </w:tcBorders>
            <w:vAlign w:val="center"/>
            <w:hideMark/>
          </w:tcPr>
          <w:p w:rsidR="00D075E7" w:rsidRPr="00D075E7" w:rsidRDefault="00D075E7" w:rsidP="00D075E7">
            <w:pPr>
              <w:jc w:val="left"/>
              <w:rPr>
                <w:rFonts w:eastAsia="Times New Roman" w:cs="Times New Roman"/>
                <w:color w:val="000000"/>
              </w:rPr>
            </w:pPr>
            <w:r w:rsidRPr="00D075E7">
              <w:rPr>
                <w:rFonts w:eastAsia="Times New Roman" w:cs="Times New Roman"/>
                <w:color w:val="000000"/>
                <w:sz w:val="20"/>
                <w:szCs w:val="20"/>
              </w:rPr>
              <w:t>Lyman Beecher, American Temperance Society, churches</w:t>
            </w:r>
          </w:p>
        </w:tc>
        <w:tc>
          <w:tcPr>
            <w:tcW w:w="0" w:type="auto"/>
            <w:tcBorders>
              <w:top w:val="outset" w:sz="6" w:space="0" w:color="auto"/>
              <w:left w:val="outset" w:sz="6" w:space="0" w:color="auto"/>
              <w:bottom w:val="outset" w:sz="6" w:space="0" w:color="auto"/>
              <w:right w:val="outset" w:sz="6" w:space="0" w:color="auto"/>
            </w:tcBorders>
            <w:hideMark/>
          </w:tcPr>
          <w:p w:rsidR="00D075E7" w:rsidRPr="00D075E7" w:rsidRDefault="00D075E7" w:rsidP="00D075E7">
            <w:pPr>
              <w:jc w:val="left"/>
              <w:rPr>
                <w:rFonts w:eastAsia="Times New Roman" w:cs="Times New Roman"/>
                <w:color w:val="000000"/>
              </w:rPr>
            </w:pPr>
            <w:r w:rsidRPr="00D075E7">
              <w:rPr>
                <w:rFonts w:eastAsia="Times New Roman" w:cs="Times New Roman"/>
                <w:color w:val="000000"/>
                <w:sz w:val="20"/>
                <w:szCs w:val="20"/>
              </w:rPr>
              <w:t>Sermons, tracts, rallies, abstinence pledges, prohibition laws resulted in consumption dropping to 2 gallons per person by 1845</w:t>
            </w:r>
          </w:p>
        </w:tc>
      </w:tr>
      <w:tr w:rsidR="00D075E7" w:rsidRPr="00D075E7" w:rsidTr="00D075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75E7" w:rsidRPr="00D075E7" w:rsidRDefault="00D075E7" w:rsidP="00D075E7">
            <w:pPr>
              <w:jc w:val="left"/>
              <w:rPr>
                <w:rFonts w:eastAsia="Times New Roman" w:cs="Times New Roman"/>
                <w:color w:val="000000"/>
              </w:rPr>
            </w:pPr>
            <w:r w:rsidRPr="00D075E7">
              <w:rPr>
                <w:rFonts w:eastAsia="Times New Roman" w:cs="Times New Roman"/>
                <w:color w:val="000000"/>
                <w:sz w:val="20"/>
                <w:szCs w:val="20"/>
              </w:rPr>
              <w:t>Women's rights</w:t>
            </w:r>
          </w:p>
        </w:tc>
        <w:tc>
          <w:tcPr>
            <w:tcW w:w="0" w:type="auto"/>
            <w:tcBorders>
              <w:top w:val="outset" w:sz="6" w:space="0" w:color="auto"/>
              <w:left w:val="outset" w:sz="6" w:space="0" w:color="auto"/>
              <w:bottom w:val="outset" w:sz="6" w:space="0" w:color="auto"/>
              <w:right w:val="outset" w:sz="6" w:space="0" w:color="auto"/>
            </w:tcBorders>
            <w:vAlign w:val="center"/>
            <w:hideMark/>
          </w:tcPr>
          <w:p w:rsidR="00D075E7" w:rsidRPr="00D075E7" w:rsidRDefault="00D075E7" w:rsidP="00D075E7">
            <w:pPr>
              <w:jc w:val="left"/>
              <w:rPr>
                <w:rFonts w:eastAsia="Times New Roman" w:cs="Times New Roman"/>
                <w:color w:val="000000"/>
              </w:rPr>
            </w:pPr>
            <w:r w:rsidRPr="00D075E7">
              <w:rPr>
                <w:rFonts w:eastAsia="Times New Roman" w:cs="Times New Roman"/>
                <w:color w:val="000000"/>
                <w:sz w:val="20"/>
                <w:szCs w:val="20"/>
              </w:rPr>
              <w:t>Legal subordination of women</w:t>
            </w:r>
          </w:p>
        </w:tc>
        <w:tc>
          <w:tcPr>
            <w:tcW w:w="0" w:type="auto"/>
            <w:tcBorders>
              <w:top w:val="outset" w:sz="6" w:space="0" w:color="auto"/>
              <w:left w:val="outset" w:sz="6" w:space="0" w:color="auto"/>
              <w:bottom w:val="outset" w:sz="6" w:space="0" w:color="auto"/>
              <w:right w:val="outset" w:sz="6" w:space="0" w:color="auto"/>
            </w:tcBorders>
            <w:vAlign w:val="center"/>
            <w:hideMark/>
          </w:tcPr>
          <w:p w:rsidR="00D075E7" w:rsidRPr="00D075E7" w:rsidRDefault="00D075E7" w:rsidP="00D075E7">
            <w:pPr>
              <w:jc w:val="left"/>
              <w:rPr>
                <w:rFonts w:eastAsia="Times New Roman" w:cs="Times New Roman"/>
                <w:color w:val="000000"/>
              </w:rPr>
            </w:pPr>
            <w:proofErr w:type="spellStart"/>
            <w:r w:rsidRPr="00D075E7">
              <w:rPr>
                <w:rFonts w:eastAsia="Times New Roman" w:cs="Times New Roman"/>
                <w:color w:val="000000"/>
                <w:sz w:val="20"/>
                <w:szCs w:val="20"/>
              </w:rPr>
              <w:t>Lucretia</w:t>
            </w:r>
            <w:proofErr w:type="spellEnd"/>
            <w:r w:rsidRPr="00D075E7">
              <w:rPr>
                <w:rFonts w:eastAsia="Times New Roman" w:cs="Times New Roman"/>
                <w:color w:val="000000"/>
                <w:sz w:val="20"/>
                <w:szCs w:val="20"/>
              </w:rPr>
              <w:t xml:space="preserve"> Mott, Elizabeth Cady Stanton, Susan B. Anthony, Seneca Falls Convention</w:t>
            </w:r>
          </w:p>
        </w:tc>
        <w:tc>
          <w:tcPr>
            <w:tcW w:w="0" w:type="auto"/>
            <w:tcBorders>
              <w:top w:val="outset" w:sz="6" w:space="0" w:color="auto"/>
              <w:left w:val="outset" w:sz="6" w:space="0" w:color="auto"/>
              <w:bottom w:val="outset" w:sz="6" w:space="0" w:color="auto"/>
              <w:right w:val="outset" w:sz="6" w:space="0" w:color="auto"/>
            </w:tcBorders>
            <w:hideMark/>
          </w:tcPr>
          <w:p w:rsidR="00D075E7" w:rsidRPr="00D075E7" w:rsidRDefault="00D075E7" w:rsidP="00D075E7">
            <w:pPr>
              <w:jc w:val="left"/>
              <w:rPr>
                <w:rFonts w:eastAsia="Times New Roman" w:cs="Times New Roman"/>
                <w:color w:val="000000"/>
              </w:rPr>
            </w:pPr>
            <w:r w:rsidRPr="00D075E7">
              <w:rPr>
                <w:rFonts w:eastAsia="Times New Roman" w:cs="Times New Roman"/>
                <w:color w:val="000000"/>
                <w:sz w:val="20"/>
                <w:szCs w:val="20"/>
              </w:rPr>
              <w:t>Lobbying, petitions, speaking tours</w:t>
            </w:r>
          </w:p>
        </w:tc>
      </w:tr>
      <w:tr w:rsidR="00D075E7" w:rsidRPr="00D075E7" w:rsidTr="00D075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75E7" w:rsidRPr="00D075E7" w:rsidRDefault="00D075E7" w:rsidP="00D075E7">
            <w:pPr>
              <w:jc w:val="left"/>
              <w:rPr>
                <w:rFonts w:eastAsia="Times New Roman" w:cs="Times New Roman"/>
                <w:color w:val="000000"/>
              </w:rPr>
            </w:pPr>
            <w:r w:rsidRPr="00D075E7">
              <w:rPr>
                <w:rFonts w:eastAsia="Times New Roman" w:cs="Times New Roman"/>
                <w:color w:val="000000"/>
                <w:sz w:val="20"/>
                <w:szCs w:val="20"/>
              </w:rPr>
              <w:t>School reform</w:t>
            </w:r>
          </w:p>
        </w:tc>
        <w:tc>
          <w:tcPr>
            <w:tcW w:w="0" w:type="auto"/>
            <w:tcBorders>
              <w:top w:val="outset" w:sz="6" w:space="0" w:color="auto"/>
              <w:left w:val="outset" w:sz="6" w:space="0" w:color="auto"/>
              <w:bottom w:val="outset" w:sz="6" w:space="0" w:color="auto"/>
              <w:right w:val="outset" w:sz="6" w:space="0" w:color="auto"/>
            </w:tcBorders>
            <w:vAlign w:val="center"/>
            <w:hideMark/>
          </w:tcPr>
          <w:p w:rsidR="00D075E7" w:rsidRPr="00D075E7" w:rsidRDefault="00D075E7" w:rsidP="00D075E7">
            <w:pPr>
              <w:jc w:val="left"/>
              <w:rPr>
                <w:rFonts w:eastAsia="Times New Roman" w:cs="Times New Roman"/>
                <w:color w:val="000000"/>
              </w:rPr>
            </w:pPr>
            <w:r w:rsidRPr="00D075E7">
              <w:rPr>
                <w:rFonts w:eastAsia="Times New Roman" w:cs="Times New Roman"/>
                <w:color w:val="000000"/>
                <w:sz w:val="20"/>
                <w:szCs w:val="20"/>
              </w:rPr>
              <w:t>Low literacy, school attendance rates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D075E7" w:rsidRPr="00D075E7" w:rsidRDefault="00D075E7" w:rsidP="00D075E7">
            <w:pPr>
              <w:jc w:val="left"/>
              <w:rPr>
                <w:rFonts w:eastAsia="Times New Roman" w:cs="Times New Roman"/>
                <w:color w:val="000000"/>
              </w:rPr>
            </w:pPr>
            <w:r w:rsidRPr="00D075E7">
              <w:rPr>
                <w:rFonts w:eastAsia="Times New Roman" w:cs="Times New Roman"/>
                <w:color w:val="000000"/>
                <w:sz w:val="20"/>
                <w:szCs w:val="20"/>
              </w:rPr>
              <w:t>Horace Mann, state school boards</w:t>
            </w:r>
          </w:p>
        </w:tc>
        <w:tc>
          <w:tcPr>
            <w:tcW w:w="0" w:type="auto"/>
            <w:tcBorders>
              <w:top w:val="outset" w:sz="6" w:space="0" w:color="auto"/>
              <w:left w:val="outset" w:sz="6" w:space="0" w:color="auto"/>
              <w:bottom w:val="outset" w:sz="6" w:space="0" w:color="auto"/>
              <w:right w:val="outset" w:sz="6" w:space="0" w:color="auto"/>
            </w:tcBorders>
            <w:hideMark/>
          </w:tcPr>
          <w:p w:rsidR="00D075E7" w:rsidRPr="00D075E7" w:rsidRDefault="00D075E7" w:rsidP="00D075E7">
            <w:pPr>
              <w:jc w:val="left"/>
              <w:rPr>
                <w:rFonts w:eastAsia="Times New Roman" w:cs="Times New Roman"/>
                <w:color w:val="000000"/>
              </w:rPr>
            </w:pPr>
            <w:r w:rsidRPr="00D075E7">
              <w:rPr>
                <w:rFonts w:eastAsia="Times New Roman" w:cs="Times New Roman"/>
                <w:color w:val="000000"/>
                <w:sz w:val="20"/>
                <w:szCs w:val="20"/>
              </w:rPr>
              <w:t>Lobbying, rewarding good behavior rather than using corporal punishment, hiring women as teachers. By 1850, 50% of white children were enrolled in schools--highest in the world.</w:t>
            </w:r>
          </w:p>
        </w:tc>
      </w:tr>
      <w:tr w:rsidR="00D075E7" w:rsidRPr="00D075E7" w:rsidTr="00D075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75E7" w:rsidRPr="00D075E7" w:rsidRDefault="00D075E7" w:rsidP="00D075E7">
            <w:pPr>
              <w:jc w:val="left"/>
              <w:rPr>
                <w:rFonts w:eastAsia="Times New Roman" w:cs="Times New Roman"/>
                <w:color w:val="000000"/>
              </w:rPr>
            </w:pPr>
            <w:r w:rsidRPr="00D075E7">
              <w:rPr>
                <w:rFonts w:eastAsia="Times New Roman" w:cs="Times New Roman"/>
                <w:color w:val="000000"/>
                <w:sz w:val="20"/>
                <w:szCs w:val="20"/>
              </w:rPr>
              <w:t>Moral improvement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D075E7" w:rsidRPr="00D075E7" w:rsidRDefault="00D075E7" w:rsidP="00D075E7">
            <w:pPr>
              <w:jc w:val="left"/>
              <w:rPr>
                <w:rFonts w:eastAsia="Times New Roman" w:cs="Times New Roman"/>
                <w:color w:val="000000"/>
              </w:rPr>
            </w:pPr>
            <w:r w:rsidRPr="00D075E7">
              <w:rPr>
                <w:rFonts w:eastAsia="Times New Roman" w:cs="Times New Roman"/>
                <w:color w:val="000000"/>
                <w:sz w:val="20"/>
                <w:szCs w:val="20"/>
              </w:rPr>
              <w:t>Breakdown in social order seen with the growth of cities, industrialization, and westward migration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075E7" w:rsidRPr="00D075E7" w:rsidRDefault="00D075E7" w:rsidP="00D075E7">
            <w:pPr>
              <w:jc w:val="left"/>
              <w:rPr>
                <w:rFonts w:eastAsia="Times New Roman" w:cs="Times New Roman"/>
                <w:color w:val="000000"/>
              </w:rPr>
            </w:pPr>
            <w:r w:rsidRPr="00D075E7">
              <w:rPr>
                <w:rFonts w:eastAsia="Times New Roman" w:cs="Times New Roman"/>
                <w:color w:val="000000"/>
                <w:sz w:val="20"/>
                <w:szCs w:val="20"/>
              </w:rPr>
              <w:t xml:space="preserve">Charles G. Finney, American Bible Society, </w:t>
            </w:r>
            <w:proofErr w:type="spellStart"/>
            <w:r w:rsidRPr="00D075E7">
              <w:rPr>
                <w:rFonts w:eastAsia="Times New Roman" w:cs="Times New Roman"/>
                <w:color w:val="000000"/>
                <w:sz w:val="20"/>
                <w:szCs w:val="20"/>
              </w:rPr>
              <w:t>Sabbatarian</w:t>
            </w:r>
            <w:proofErr w:type="spellEnd"/>
            <w:r w:rsidRPr="00D075E7">
              <w:rPr>
                <w:rFonts w:eastAsia="Times New Roman" w:cs="Times New Roman"/>
                <w:color w:val="000000"/>
                <w:sz w:val="20"/>
                <w:szCs w:val="20"/>
              </w:rPr>
              <w:t xml:space="preserve"> movement</w:t>
            </w:r>
          </w:p>
        </w:tc>
        <w:tc>
          <w:tcPr>
            <w:tcW w:w="0" w:type="auto"/>
            <w:tcBorders>
              <w:top w:val="outset" w:sz="6" w:space="0" w:color="auto"/>
              <w:left w:val="outset" w:sz="6" w:space="0" w:color="auto"/>
              <w:bottom w:val="outset" w:sz="6" w:space="0" w:color="auto"/>
              <w:right w:val="outset" w:sz="6" w:space="0" w:color="auto"/>
            </w:tcBorders>
            <w:hideMark/>
          </w:tcPr>
          <w:p w:rsidR="00D075E7" w:rsidRPr="00D075E7" w:rsidRDefault="00D075E7" w:rsidP="00D075E7">
            <w:pPr>
              <w:jc w:val="left"/>
              <w:rPr>
                <w:rFonts w:eastAsia="Times New Roman" w:cs="Times New Roman"/>
                <w:color w:val="000000"/>
              </w:rPr>
            </w:pPr>
            <w:r w:rsidRPr="00D075E7">
              <w:rPr>
                <w:rFonts w:eastAsia="Times New Roman" w:cs="Times New Roman"/>
                <w:color w:val="000000"/>
                <w:sz w:val="20"/>
                <w:szCs w:val="20"/>
              </w:rPr>
              <w:t>Growth in Sunday Schools, literature, speaking tours, laws against work on Sunday, petitions</w:t>
            </w:r>
          </w:p>
        </w:tc>
      </w:tr>
    </w:tbl>
    <w:p w:rsidR="00D075E7" w:rsidRPr="00D075E7" w:rsidRDefault="00D075E7" w:rsidP="00D075E7">
      <w:pPr>
        <w:spacing w:before="100" w:beforeAutospacing="1" w:after="100" w:afterAutospacing="1"/>
        <w:jc w:val="left"/>
        <w:rPr>
          <w:rFonts w:ascii="Verdana" w:eastAsia="Times New Roman" w:hAnsi="Verdana" w:cs="Times New Roman"/>
          <w:color w:val="000000"/>
        </w:rPr>
      </w:pPr>
    </w:p>
    <w:p w:rsidR="00865F33" w:rsidRDefault="00865F33"/>
    <w:sectPr w:rsidR="00865F33" w:rsidSect="00D075E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5E7"/>
    <w:rsid w:val="0066233F"/>
    <w:rsid w:val="00865F33"/>
    <w:rsid w:val="00D0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75E7"/>
    <w:pPr>
      <w:spacing w:before="100" w:beforeAutospacing="1" w:after="100" w:afterAutospacing="1"/>
      <w:jc w:val="left"/>
    </w:pPr>
    <w:rPr>
      <w:rFonts w:eastAsia="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75E7"/>
    <w:pPr>
      <w:spacing w:before="100" w:beforeAutospacing="1" w:after="100" w:afterAutospacing="1"/>
      <w:jc w:val="left"/>
    </w:pPr>
    <w:rPr>
      <w:rFonts w:eastAsia="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50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vanbrimmerk</dc:creator>
  <cp:keywords/>
  <dc:description/>
  <cp:lastModifiedBy>vanbrimmerk</cp:lastModifiedBy>
  <cp:revision>1</cp:revision>
  <cp:lastPrinted>2012-05-03T12:09:00Z</cp:lastPrinted>
  <dcterms:created xsi:type="dcterms:W3CDTF">2012-05-03T12:08:00Z</dcterms:created>
  <dcterms:modified xsi:type="dcterms:W3CDTF">2012-05-03T12:56:00Z</dcterms:modified>
</cp:coreProperties>
</file>