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B8" w:rsidRPr="00F50D35" w:rsidRDefault="00F50D35" w:rsidP="00267EB8">
      <w:pPr>
        <w:jc w:val="center"/>
        <w:rPr>
          <w:rFonts w:eastAsia="Times New Roman"/>
          <w:b/>
          <w:color w:val="000000"/>
          <w:sz w:val="44"/>
          <w:szCs w:val="44"/>
        </w:rPr>
      </w:pPr>
      <w:r w:rsidRPr="00F50D35">
        <w:rPr>
          <w:rFonts w:eastAsia="Times New Roman"/>
          <w:b/>
          <w:color w:val="000000"/>
          <w:sz w:val="44"/>
          <w:szCs w:val="44"/>
        </w:rPr>
        <w:t>CHAPTER</w:t>
      </w:r>
      <w:r w:rsidR="00267EB8" w:rsidRPr="00F50D35">
        <w:rPr>
          <w:rFonts w:eastAsia="Times New Roman"/>
          <w:b/>
          <w:color w:val="000000"/>
          <w:sz w:val="44"/>
          <w:szCs w:val="44"/>
        </w:rPr>
        <w:t xml:space="preserve"> </w:t>
      </w:r>
      <w:r w:rsidRPr="00F50D35">
        <w:rPr>
          <w:rFonts w:eastAsia="Times New Roman"/>
          <w:b/>
          <w:color w:val="000000"/>
          <w:sz w:val="44"/>
          <w:szCs w:val="44"/>
        </w:rPr>
        <w:t xml:space="preserve">20 </w:t>
      </w:r>
      <w:r w:rsidR="0036347E">
        <w:rPr>
          <w:rFonts w:eastAsia="Times New Roman"/>
          <w:b/>
          <w:color w:val="000000"/>
          <w:sz w:val="44"/>
          <w:szCs w:val="44"/>
        </w:rPr>
        <w:t>VOCAB SIGNIFICANCE</w:t>
      </w:r>
    </w:p>
    <w:p w:rsidR="00457FC3" w:rsidRPr="00457FC3" w:rsidRDefault="00457FC3" w:rsidP="00457FC3">
      <w:pPr>
        <w:pStyle w:val="ListParagraph"/>
        <w:spacing w:after="0" w:line="240" w:lineRule="auto"/>
        <w:rPr>
          <w:szCs w:val="24"/>
        </w:rPr>
      </w:pPr>
      <w:r w:rsidRPr="00457FC3">
        <w:rPr>
          <w:szCs w:val="24"/>
        </w:rPr>
        <w:t>Below are the terms from the chapter with their historical significance ONLY. Compare with your vocab assignment sheet you did for the chapter to make note of any deficiencies in your work. What you see below is what is expected of you to know for the quiz.</w:t>
      </w:r>
    </w:p>
    <w:p w:rsidR="00F50D35" w:rsidRPr="00F50D35" w:rsidRDefault="0036347E" w:rsidP="00F50D35">
      <w:pPr>
        <w:numPr>
          <w:ilvl w:val="0"/>
          <w:numId w:val="3"/>
        </w:numPr>
        <w:spacing w:before="100" w:beforeAutospacing="1" w:after="100" w:afterAutospacing="1"/>
        <w:rPr>
          <w:rFonts w:eastAsia="Times New Roman"/>
          <w:color w:val="000000"/>
        </w:rPr>
      </w:pPr>
      <w:r>
        <w:rPr>
          <w:rFonts w:eastAsia="Times New Roman"/>
          <w:color w:val="000000"/>
        </w:rPr>
        <w:t>Alfred Thayer Mahan: Influ</w:t>
      </w:r>
      <w:bookmarkStart w:id="0" w:name="_GoBack"/>
      <w:bookmarkEnd w:id="0"/>
      <w:r>
        <w:rPr>
          <w:rFonts w:eastAsia="Times New Roman"/>
          <w:color w:val="000000"/>
        </w:rPr>
        <w:t>enced the United States to build a modern steel navy that enabled America to become an imperial power, especially in the Caribbean and Pacific/Far East Asia.</w:t>
      </w:r>
    </w:p>
    <w:p w:rsidR="00F50D35" w:rsidRPr="00F50D35" w:rsidRDefault="000E5263" w:rsidP="00F50D35">
      <w:pPr>
        <w:numPr>
          <w:ilvl w:val="0"/>
          <w:numId w:val="3"/>
        </w:numPr>
        <w:spacing w:before="100" w:beforeAutospacing="1" w:after="100" w:afterAutospacing="1"/>
        <w:rPr>
          <w:rFonts w:eastAsia="Times New Roman"/>
          <w:color w:val="000000"/>
        </w:rPr>
      </w:pPr>
      <w:r>
        <w:rPr>
          <w:rFonts w:eastAsia="Times New Roman"/>
          <w:color w:val="000000"/>
        </w:rPr>
        <w:t>Pan American Union: Gave America a role in the economic and legal issues of many countries in the Americas.</w:t>
      </w:r>
    </w:p>
    <w:p w:rsidR="00F50D35" w:rsidRPr="00F50D35" w:rsidRDefault="0036347E" w:rsidP="00F50D35">
      <w:pPr>
        <w:numPr>
          <w:ilvl w:val="0"/>
          <w:numId w:val="3"/>
        </w:numPr>
        <w:spacing w:before="100" w:beforeAutospacing="1" w:after="100" w:afterAutospacing="1"/>
        <w:rPr>
          <w:rFonts w:eastAsia="Times New Roman"/>
          <w:color w:val="000000"/>
        </w:rPr>
      </w:pPr>
      <w:r>
        <w:rPr>
          <w:rFonts w:eastAsia="Times New Roman"/>
          <w:color w:val="000000"/>
        </w:rPr>
        <w:t xml:space="preserve">Queen Liliuokalani: </w:t>
      </w:r>
      <w:r w:rsidR="008055AB">
        <w:rPr>
          <w:rFonts w:eastAsia="Times New Roman"/>
          <w:color w:val="000000"/>
        </w:rPr>
        <w:t xml:space="preserve">She resisted American aggression, but lost which set an example of how the US would get what it wanted in terms of possessing smaller nations. </w:t>
      </w:r>
      <w:r>
        <w:rPr>
          <w:rFonts w:eastAsia="Times New Roman"/>
          <w:color w:val="000000"/>
        </w:rPr>
        <w:t>When she was forced to abdicate the thrown of Hawaii, gave the US its most important Pacific possession.</w:t>
      </w:r>
    </w:p>
    <w:p w:rsidR="00F50D35" w:rsidRPr="00F50D35" w:rsidRDefault="0036347E" w:rsidP="00F50D35">
      <w:pPr>
        <w:numPr>
          <w:ilvl w:val="0"/>
          <w:numId w:val="3"/>
        </w:numPr>
        <w:spacing w:before="100" w:beforeAutospacing="1" w:after="100" w:afterAutospacing="1"/>
        <w:rPr>
          <w:rFonts w:eastAsia="Times New Roman"/>
          <w:color w:val="000000"/>
        </w:rPr>
      </w:pPr>
      <w:r>
        <w:rPr>
          <w:rFonts w:eastAsia="Times New Roman"/>
          <w:color w:val="000000"/>
        </w:rPr>
        <w:t>"</w:t>
      </w:r>
      <w:proofErr w:type="gramStart"/>
      <w:r>
        <w:rPr>
          <w:rFonts w:eastAsia="Times New Roman"/>
          <w:color w:val="000000"/>
        </w:rPr>
        <w:t>yellow</w:t>
      </w:r>
      <w:proofErr w:type="gramEnd"/>
      <w:r>
        <w:rPr>
          <w:rFonts w:eastAsia="Times New Roman"/>
          <w:color w:val="000000"/>
        </w:rPr>
        <w:t xml:space="preserve"> journalism": Led to public outrage vs. Spain and the eventual start of the Spanish-American War.</w:t>
      </w:r>
    </w:p>
    <w:p w:rsidR="00F50D35" w:rsidRDefault="00F50D35" w:rsidP="00F50D35">
      <w:pPr>
        <w:numPr>
          <w:ilvl w:val="0"/>
          <w:numId w:val="3"/>
        </w:numPr>
        <w:spacing w:before="100" w:beforeAutospacing="1" w:after="100" w:afterAutospacing="1"/>
        <w:rPr>
          <w:rFonts w:eastAsia="Times New Roman"/>
          <w:color w:val="000000"/>
        </w:rPr>
      </w:pPr>
      <w:r>
        <w:rPr>
          <w:rFonts w:eastAsia="Times New Roman"/>
          <w:color w:val="000000"/>
        </w:rPr>
        <w:t>Joseph Pulitzer</w:t>
      </w:r>
      <w:r w:rsidR="0036347E">
        <w:rPr>
          <w:rFonts w:eastAsia="Times New Roman"/>
          <w:color w:val="000000"/>
        </w:rPr>
        <w:t>: Promoted yellow journalism and helped to spark the Spanish-American War.</w:t>
      </w:r>
    </w:p>
    <w:p w:rsidR="00F50D35" w:rsidRDefault="00F50D35" w:rsidP="00F50D35">
      <w:pPr>
        <w:numPr>
          <w:ilvl w:val="0"/>
          <w:numId w:val="3"/>
        </w:numPr>
        <w:spacing w:before="100" w:beforeAutospacing="1" w:after="100" w:afterAutospacing="1"/>
        <w:rPr>
          <w:rFonts w:eastAsia="Times New Roman"/>
          <w:color w:val="000000"/>
        </w:rPr>
      </w:pPr>
      <w:r>
        <w:rPr>
          <w:rFonts w:eastAsia="Times New Roman"/>
          <w:i/>
          <w:color w:val="000000"/>
        </w:rPr>
        <w:t>USS Maine</w:t>
      </w:r>
      <w:r w:rsidR="0036347E">
        <w:rPr>
          <w:rFonts w:eastAsia="Times New Roman"/>
          <w:i/>
          <w:color w:val="000000"/>
        </w:rPr>
        <w:t>:</w:t>
      </w:r>
      <w:r w:rsidR="0036347E">
        <w:rPr>
          <w:rFonts w:eastAsia="Times New Roman"/>
          <w:color w:val="000000"/>
        </w:rPr>
        <w:t xml:space="preserve"> </w:t>
      </w:r>
      <w:proofErr w:type="gramStart"/>
      <w:r w:rsidR="0036347E">
        <w:rPr>
          <w:rFonts w:eastAsia="Times New Roman"/>
          <w:color w:val="000000"/>
        </w:rPr>
        <w:t>It’s</w:t>
      </w:r>
      <w:proofErr w:type="gramEnd"/>
      <w:r w:rsidR="0036347E">
        <w:rPr>
          <w:rFonts w:eastAsia="Times New Roman"/>
          <w:color w:val="000000"/>
        </w:rPr>
        <w:t xml:space="preserve"> explosion and subsequent coverage by yellow newspapers led to the Spanish-American War. Remains the most recognizable event to lead to action by a nation via yellow journalism impact.</w:t>
      </w:r>
    </w:p>
    <w:p w:rsidR="00F50D35" w:rsidRPr="00F50D35" w:rsidRDefault="00F50D35" w:rsidP="00F50D35">
      <w:pPr>
        <w:numPr>
          <w:ilvl w:val="0"/>
          <w:numId w:val="3"/>
        </w:numPr>
        <w:spacing w:before="100" w:beforeAutospacing="1" w:after="100" w:afterAutospacing="1"/>
        <w:rPr>
          <w:rFonts w:eastAsia="Times New Roman"/>
          <w:color w:val="000000"/>
        </w:rPr>
      </w:pPr>
      <w:r>
        <w:rPr>
          <w:rFonts w:eastAsia="Times New Roman"/>
          <w:i/>
          <w:color w:val="000000"/>
        </w:rPr>
        <w:t>New York World/New York Journal</w:t>
      </w:r>
      <w:r w:rsidR="0036347E">
        <w:rPr>
          <w:rFonts w:eastAsia="Times New Roman"/>
          <w:i/>
          <w:color w:val="000000"/>
        </w:rPr>
        <w:t>:</w:t>
      </w:r>
      <w:r w:rsidR="0036347E">
        <w:rPr>
          <w:rFonts w:eastAsia="Times New Roman"/>
          <w:color w:val="000000"/>
        </w:rPr>
        <w:t xml:space="preserve"> Their coverage of the Cuban Revolution followed by the explosion of the </w:t>
      </w:r>
      <w:r w:rsidR="0036347E">
        <w:rPr>
          <w:rFonts w:eastAsia="Times New Roman"/>
          <w:i/>
          <w:color w:val="000000"/>
        </w:rPr>
        <w:t>Maine</w:t>
      </w:r>
      <w:r w:rsidR="0036347E">
        <w:rPr>
          <w:rFonts w:eastAsia="Times New Roman"/>
          <w:color w:val="000000"/>
        </w:rPr>
        <w:t xml:space="preserve"> influenced the American public to demand war vs. Spain.</w:t>
      </w:r>
    </w:p>
    <w:p w:rsidR="00F544FB" w:rsidRDefault="00F544FB" w:rsidP="00F50D35">
      <w:pPr>
        <w:numPr>
          <w:ilvl w:val="0"/>
          <w:numId w:val="3"/>
        </w:numPr>
        <w:spacing w:before="100" w:beforeAutospacing="1" w:after="100" w:afterAutospacing="1"/>
        <w:rPr>
          <w:rFonts w:eastAsia="Times New Roman"/>
          <w:color w:val="000000"/>
        </w:rPr>
      </w:pPr>
      <w:r>
        <w:rPr>
          <w:rFonts w:eastAsia="Times New Roman"/>
          <w:color w:val="000000"/>
        </w:rPr>
        <w:t xml:space="preserve">De </w:t>
      </w:r>
      <w:proofErr w:type="spellStart"/>
      <w:r>
        <w:rPr>
          <w:rFonts w:eastAsia="Times New Roman"/>
          <w:color w:val="000000"/>
        </w:rPr>
        <w:t>Lome</w:t>
      </w:r>
      <w:proofErr w:type="spellEnd"/>
      <w:r>
        <w:rPr>
          <w:rFonts w:eastAsia="Times New Roman"/>
          <w:color w:val="000000"/>
        </w:rPr>
        <w:t xml:space="preserve"> Letter</w:t>
      </w:r>
      <w:r w:rsidR="0036347E">
        <w:rPr>
          <w:rFonts w:eastAsia="Times New Roman"/>
          <w:color w:val="000000"/>
        </w:rPr>
        <w:t>: Inflamed American anger toward Spain and proved last straw in lead-up to S-A War. Afterward, McKinley had no choice but to declare war or face defeat in the next election.</w:t>
      </w:r>
    </w:p>
    <w:p w:rsidR="00F50D35" w:rsidRDefault="0036347E" w:rsidP="00F50D35">
      <w:pPr>
        <w:numPr>
          <w:ilvl w:val="0"/>
          <w:numId w:val="3"/>
        </w:numPr>
        <w:spacing w:before="100" w:beforeAutospacing="1" w:after="100" w:afterAutospacing="1"/>
        <w:rPr>
          <w:rFonts w:eastAsia="Times New Roman"/>
          <w:color w:val="000000"/>
        </w:rPr>
      </w:pPr>
      <w:r>
        <w:rPr>
          <w:rFonts w:eastAsia="Times New Roman"/>
          <w:color w:val="000000"/>
        </w:rPr>
        <w:t>Rough Riders: Exaggerated accomplishments of this unit led to the creation of the heroic image of Teddy Roosevelt that would earn him the VP nomination on McKinley’s ticket in 1900.</w:t>
      </w:r>
    </w:p>
    <w:p w:rsidR="00F50D35" w:rsidRDefault="00F50D35" w:rsidP="00F50D35">
      <w:pPr>
        <w:numPr>
          <w:ilvl w:val="0"/>
          <w:numId w:val="3"/>
        </w:numPr>
        <w:spacing w:before="100" w:beforeAutospacing="1" w:after="100" w:afterAutospacing="1"/>
        <w:rPr>
          <w:rFonts w:eastAsia="Times New Roman"/>
          <w:color w:val="000000"/>
        </w:rPr>
      </w:pPr>
      <w:r>
        <w:rPr>
          <w:rFonts w:eastAsia="Times New Roman"/>
          <w:color w:val="000000"/>
        </w:rPr>
        <w:t>Anti-Imperialist League</w:t>
      </w:r>
      <w:r w:rsidR="0036347E">
        <w:rPr>
          <w:rFonts w:eastAsia="Times New Roman"/>
          <w:color w:val="000000"/>
        </w:rPr>
        <w:t>: Represented to the strong opposition to American imperialism and resultant entanglement in the affairs and conflicts of foreign countries.</w:t>
      </w:r>
    </w:p>
    <w:p w:rsidR="00F50D35" w:rsidRPr="00F50D35" w:rsidRDefault="00F50D35" w:rsidP="00F50D35">
      <w:pPr>
        <w:numPr>
          <w:ilvl w:val="0"/>
          <w:numId w:val="3"/>
        </w:numPr>
        <w:spacing w:before="100" w:beforeAutospacing="1" w:after="100" w:afterAutospacing="1"/>
        <w:rPr>
          <w:rFonts w:eastAsia="Times New Roman"/>
          <w:color w:val="000000"/>
        </w:rPr>
      </w:pPr>
      <w:r>
        <w:rPr>
          <w:rFonts w:eastAsia="Times New Roman"/>
          <w:color w:val="000000"/>
        </w:rPr>
        <w:t>Platt Amendment</w:t>
      </w:r>
      <w:r w:rsidR="0036347E">
        <w:rPr>
          <w:rFonts w:eastAsia="Times New Roman"/>
          <w:color w:val="000000"/>
        </w:rPr>
        <w:t>: It gave the United States basically parental power over “independent” Cuba after the Spanish-American War. Also represents perfectly the Roosevelt Corollary.</w:t>
      </w:r>
    </w:p>
    <w:p w:rsidR="00F50D35" w:rsidRPr="00F50D35" w:rsidRDefault="00D05393" w:rsidP="00F50D35">
      <w:pPr>
        <w:numPr>
          <w:ilvl w:val="0"/>
          <w:numId w:val="3"/>
        </w:numPr>
        <w:spacing w:before="100" w:beforeAutospacing="1" w:after="100" w:afterAutospacing="1"/>
        <w:rPr>
          <w:rFonts w:eastAsia="Times New Roman"/>
          <w:color w:val="000000"/>
        </w:rPr>
      </w:pPr>
      <w:r>
        <w:rPr>
          <w:rFonts w:eastAsia="Times New Roman"/>
          <w:color w:val="000000"/>
        </w:rPr>
        <w:t>Chinese "spheres of influence": They represented the power of European countries to control China in the late 19</w:t>
      </w:r>
      <w:r w:rsidRPr="00D05393">
        <w:rPr>
          <w:rFonts w:eastAsia="Times New Roman"/>
          <w:color w:val="000000"/>
          <w:vertAlign w:val="superscript"/>
        </w:rPr>
        <w:t>th</w:t>
      </w:r>
      <w:r>
        <w:rPr>
          <w:rFonts w:eastAsia="Times New Roman"/>
          <w:color w:val="000000"/>
        </w:rPr>
        <w:t xml:space="preserve"> and early 20</w:t>
      </w:r>
      <w:r w:rsidRPr="00D05393">
        <w:rPr>
          <w:rFonts w:eastAsia="Times New Roman"/>
          <w:color w:val="000000"/>
          <w:vertAlign w:val="superscript"/>
        </w:rPr>
        <w:t>th</w:t>
      </w:r>
      <w:r>
        <w:rPr>
          <w:rFonts w:eastAsia="Times New Roman"/>
          <w:color w:val="000000"/>
        </w:rPr>
        <w:t xml:space="preserve"> centuries that the United States wanted to break.</w:t>
      </w:r>
    </w:p>
    <w:p w:rsidR="00F50D35" w:rsidRPr="00F50D35" w:rsidRDefault="00D05393" w:rsidP="00F50D35">
      <w:pPr>
        <w:numPr>
          <w:ilvl w:val="0"/>
          <w:numId w:val="3"/>
        </w:numPr>
        <w:spacing w:before="100" w:beforeAutospacing="1" w:after="100" w:afterAutospacing="1"/>
        <w:rPr>
          <w:rFonts w:eastAsia="Times New Roman"/>
          <w:color w:val="000000"/>
        </w:rPr>
      </w:pPr>
      <w:r>
        <w:rPr>
          <w:rFonts w:eastAsia="Times New Roman"/>
          <w:color w:val="000000"/>
        </w:rPr>
        <w:t>Boxer Rebellion: Led to the United States’ insistence in the “fair” treatment of the Chinese by the imperialistic powers with spheres of influence.</w:t>
      </w:r>
    </w:p>
    <w:p w:rsidR="00F50D35" w:rsidRDefault="00F50D35" w:rsidP="00F50D35">
      <w:pPr>
        <w:numPr>
          <w:ilvl w:val="0"/>
          <w:numId w:val="3"/>
        </w:numPr>
        <w:spacing w:before="100" w:beforeAutospacing="1" w:after="100" w:afterAutospacing="1"/>
        <w:rPr>
          <w:rFonts w:eastAsia="Times New Roman"/>
          <w:color w:val="000000"/>
        </w:rPr>
      </w:pPr>
      <w:r>
        <w:rPr>
          <w:rFonts w:eastAsia="Times New Roman"/>
          <w:color w:val="000000"/>
        </w:rPr>
        <w:t>Yankee Imperialism</w:t>
      </w:r>
      <w:r w:rsidR="000E5263">
        <w:rPr>
          <w:rFonts w:eastAsia="Times New Roman"/>
          <w:color w:val="000000"/>
        </w:rPr>
        <w:t>: It made the United States a power on the world stage.</w:t>
      </w:r>
    </w:p>
    <w:p w:rsidR="00625329" w:rsidRDefault="00625329" w:rsidP="00F50D35">
      <w:pPr>
        <w:numPr>
          <w:ilvl w:val="0"/>
          <w:numId w:val="3"/>
        </w:numPr>
        <w:spacing w:before="100" w:beforeAutospacing="1" w:after="100" w:afterAutospacing="1"/>
        <w:rPr>
          <w:rFonts w:eastAsia="Times New Roman"/>
          <w:color w:val="000000"/>
        </w:rPr>
      </w:pPr>
      <w:r>
        <w:rPr>
          <w:rFonts w:eastAsia="Times New Roman"/>
          <w:color w:val="000000"/>
        </w:rPr>
        <w:t>Open Door Policy</w:t>
      </w:r>
      <w:r w:rsidR="00D05393">
        <w:rPr>
          <w:rFonts w:eastAsia="Times New Roman"/>
          <w:color w:val="000000"/>
        </w:rPr>
        <w:t>: Gave the United States access to the Chinese market for our goods. Big boost for our economy and prevented a previously-inevitable downturn due to American overproduction of goods during the Gilded Age.</w:t>
      </w:r>
    </w:p>
    <w:p w:rsidR="000E5263" w:rsidRDefault="000E5263" w:rsidP="00F50D35">
      <w:pPr>
        <w:numPr>
          <w:ilvl w:val="0"/>
          <w:numId w:val="3"/>
        </w:numPr>
        <w:spacing w:before="100" w:beforeAutospacing="1" w:after="100" w:afterAutospacing="1"/>
        <w:rPr>
          <w:rFonts w:eastAsia="Times New Roman"/>
          <w:color w:val="000000"/>
        </w:rPr>
      </w:pPr>
      <w:r>
        <w:rPr>
          <w:rFonts w:eastAsia="Times New Roman"/>
          <w:color w:val="000000"/>
        </w:rPr>
        <w:t>White Man’s</w:t>
      </w:r>
      <w:r w:rsidR="001A0618">
        <w:rPr>
          <w:rFonts w:eastAsia="Times New Roman"/>
          <w:color w:val="000000"/>
        </w:rPr>
        <w:t xml:space="preserve"> Burden: It was the main social factor imperialists cited for their beliefs in expansion.</w:t>
      </w:r>
    </w:p>
    <w:p w:rsidR="001A0618" w:rsidRPr="00F50D35" w:rsidRDefault="001A0618" w:rsidP="00F50D35">
      <w:pPr>
        <w:numPr>
          <w:ilvl w:val="0"/>
          <w:numId w:val="3"/>
        </w:numPr>
        <w:spacing w:before="100" w:beforeAutospacing="1" w:after="100" w:afterAutospacing="1"/>
        <w:rPr>
          <w:rFonts w:eastAsia="Times New Roman"/>
          <w:color w:val="000000"/>
        </w:rPr>
      </w:pPr>
      <w:r>
        <w:rPr>
          <w:rFonts w:eastAsia="Times New Roman"/>
          <w:color w:val="000000"/>
        </w:rPr>
        <w:lastRenderedPageBreak/>
        <w:t>Roosevelt Corollary: It made the United States the policeman for the Western Hemisphere and justified US intervention in the affairs of other American nations. Established the US as a police force for other countries, which the government expanded upon in the last half of the 20</w:t>
      </w:r>
      <w:r w:rsidRPr="001A0618">
        <w:rPr>
          <w:rFonts w:eastAsia="Times New Roman"/>
          <w:color w:val="000000"/>
          <w:vertAlign w:val="superscript"/>
        </w:rPr>
        <w:t>th</w:t>
      </w:r>
      <w:r>
        <w:rPr>
          <w:rFonts w:eastAsia="Times New Roman"/>
          <w:color w:val="000000"/>
        </w:rPr>
        <w:t xml:space="preserve"> Century.</w:t>
      </w:r>
    </w:p>
    <w:p w:rsidR="00D578BB" w:rsidRDefault="00457FC3" w:rsidP="00F50D35">
      <w:pPr>
        <w:rPr>
          <w:rFonts w:eastAsia="Times New Roman"/>
          <w:color w:val="000000"/>
        </w:rPr>
      </w:pPr>
    </w:p>
    <w:p w:rsidR="00104465" w:rsidRDefault="00104465" w:rsidP="00104465">
      <w:pPr>
        <w:rPr>
          <w:rFonts w:eastAsia="Times New Roman"/>
          <w:b/>
          <w:color w:val="000000"/>
          <w:u w:val="single"/>
        </w:rPr>
      </w:pPr>
      <w:r>
        <w:rPr>
          <w:rFonts w:eastAsia="Times New Roman"/>
          <w:b/>
          <w:color w:val="000000"/>
          <w:u w:val="single"/>
        </w:rPr>
        <w:t>EXAMPLE</w:t>
      </w:r>
    </w:p>
    <w:p w:rsidR="00104465" w:rsidRDefault="00104465" w:rsidP="00104465">
      <w:pPr>
        <w:rPr>
          <w:rFonts w:eastAsia="Times New Roman"/>
          <w:color w:val="000000"/>
        </w:rPr>
      </w:pPr>
      <w:r>
        <w:rPr>
          <w:rFonts w:eastAsia="Times New Roman"/>
          <w:b/>
          <w:color w:val="000000"/>
        </w:rPr>
        <w:t>ID:  John Rolfe</w:t>
      </w:r>
      <w:r>
        <w:rPr>
          <w:rFonts w:eastAsia="Times New Roman"/>
          <w:color w:val="000000"/>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104465" w:rsidRDefault="00104465" w:rsidP="00104465">
      <w:pPr>
        <w:rPr>
          <w:rFonts w:eastAsia="Times New Roman"/>
          <w:color w:val="000000"/>
        </w:rPr>
      </w:pPr>
      <w:r>
        <w:rPr>
          <w:rFonts w:eastAsia="Times New Roman"/>
          <w:b/>
          <w:color w:val="000000"/>
        </w:rPr>
        <w:t>HS:</w:t>
      </w:r>
      <w:r>
        <w:rPr>
          <w:rFonts w:eastAsia="Times New Roman"/>
          <w:color w:val="000000"/>
        </w:rPr>
        <w:t xml:space="preserve">  Rolfe is historically important because he is credited with jump-starting the Virginia economy as settlers planted acres of tobacco to meet the demand coming from Europe for the addictive crop, and paved the way for the southern agrarian economy.</w:t>
      </w:r>
    </w:p>
    <w:p w:rsidR="00104465" w:rsidRPr="00267EB8" w:rsidRDefault="00104465" w:rsidP="00F50D35">
      <w:pPr>
        <w:rPr>
          <w:rFonts w:eastAsia="Times New Roman"/>
          <w:color w:val="000000"/>
        </w:rPr>
      </w:pPr>
    </w:p>
    <w:sectPr w:rsidR="00104465" w:rsidRPr="0026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12B1"/>
    <w:multiLevelType w:val="multilevel"/>
    <w:tmpl w:val="ABC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B01048"/>
    <w:multiLevelType w:val="multilevel"/>
    <w:tmpl w:val="BBA6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E006EE"/>
    <w:multiLevelType w:val="multilevel"/>
    <w:tmpl w:val="139C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B8"/>
    <w:rsid w:val="000E5263"/>
    <w:rsid w:val="00104465"/>
    <w:rsid w:val="00105DAB"/>
    <w:rsid w:val="001A0618"/>
    <w:rsid w:val="00267EB8"/>
    <w:rsid w:val="0036347E"/>
    <w:rsid w:val="00457FC3"/>
    <w:rsid w:val="00625329"/>
    <w:rsid w:val="006B5B1A"/>
    <w:rsid w:val="008055AB"/>
    <w:rsid w:val="00AD10E7"/>
    <w:rsid w:val="00B003E9"/>
    <w:rsid w:val="00BD583A"/>
    <w:rsid w:val="00D05393"/>
    <w:rsid w:val="00F50D35"/>
    <w:rsid w:val="00F5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C3"/>
    <w:pPr>
      <w:spacing w:after="200" w:line="276" w:lineRule="auto"/>
      <w:ind w:left="720"/>
      <w:contextualSpacing/>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C3"/>
    <w:pPr>
      <w:spacing w:after="200" w:line="276" w:lineRule="auto"/>
      <w:ind w:left="720"/>
      <w:contextualSpacing/>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1000">
      <w:bodyDiv w:val="1"/>
      <w:marLeft w:val="0"/>
      <w:marRight w:val="0"/>
      <w:marTop w:val="0"/>
      <w:marBottom w:val="0"/>
      <w:divBdr>
        <w:top w:val="none" w:sz="0" w:space="0" w:color="auto"/>
        <w:left w:val="none" w:sz="0" w:space="0" w:color="auto"/>
        <w:bottom w:val="none" w:sz="0" w:space="0" w:color="auto"/>
        <w:right w:val="none" w:sz="0" w:space="0" w:color="auto"/>
      </w:divBdr>
      <w:divsChild>
        <w:div w:id="131695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21752">
      <w:bodyDiv w:val="1"/>
      <w:marLeft w:val="0"/>
      <w:marRight w:val="0"/>
      <w:marTop w:val="0"/>
      <w:marBottom w:val="0"/>
      <w:divBdr>
        <w:top w:val="none" w:sz="0" w:space="0" w:color="auto"/>
        <w:left w:val="none" w:sz="0" w:space="0" w:color="auto"/>
        <w:bottom w:val="none" w:sz="0" w:space="0" w:color="auto"/>
        <w:right w:val="none" w:sz="0" w:space="0" w:color="auto"/>
      </w:divBdr>
      <w:divsChild>
        <w:div w:id="1788039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152598">
      <w:bodyDiv w:val="1"/>
      <w:marLeft w:val="0"/>
      <w:marRight w:val="0"/>
      <w:marTop w:val="0"/>
      <w:marBottom w:val="0"/>
      <w:divBdr>
        <w:top w:val="none" w:sz="0" w:space="0" w:color="auto"/>
        <w:left w:val="none" w:sz="0" w:space="0" w:color="auto"/>
        <w:bottom w:val="none" w:sz="0" w:space="0" w:color="auto"/>
        <w:right w:val="none" w:sz="0" w:space="0" w:color="auto"/>
      </w:divBdr>
    </w:div>
    <w:div w:id="1798798702">
      <w:bodyDiv w:val="1"/>
      <w:marLeft w:val="0"/>
      <w:marRight w:val="0"/>
      <w:marTop w:val="0"/>
      <w:marBottom w:val="0"/>
      <w:divBdr>
        <w:top w:val="none" w:sz="0" w:space="0" w:color="auto"/>
        <w:left w:val="none" w:sz="0" w:space="0" w:color="auto"/>
        <w:bottom w:val="none" w:sz="0" w:space="0" w:color="auto"/>
        <w:right w:val="none" w:sz="0" w:space="0" w:color="auto"/>
      </w:divBdr>
      <w:divsChild>
        <w:div w:id="48505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E0D04429</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2</cp:revision>
  <cp:lastPrinted>2012-01-09T13:57:00Z</cp:lastPrinted>
  <dcterms:created xsi:type="dcterms:W3CDTF">2014-01-21T17:46:00Z</dcterms:created>
  <dcterms:modified xsi:type="dcterms:W3CDTF">2014-01-21T17:46:00Z</dcterms:modified>
</cp:coreProperties>
</file>