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286CBF" w:rsidP="005D76FA">
      <w:pPr>
        <w:spacing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FC5D1D" w:rsidRPr="00FC5D1D">
        <w:rPr>
          <w:rFonts w:ascii="Highlight LET" w:hAnsi="Highlight LET"/>
          <w:b/>
          <w:sz w:val="60"/>
          <w:szCs w:val="60"/>
        </w:rPr>
        <w:t>33</w:t>
      </w:r>
      <w:r w:rsidR="005D76FA" w:rsidRPr="005D76FA">
        <w:rPr>
          <w:b/>
          <w:sz w:val="50"/>
          <w:szCs w:val="50"/>
        </w:rPr>
        <w:t xml:space="preserve"> STUDY GUIDE</w:t>
      </w:r>
    </w:p>
    <w:p w:rsidR="00FC5D1D" w:rsidRPr="00FC5D1D" w:rsidRDefault="00FC5D1D" w:rsidP="00FC5D1D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his pardon of Richard Nixon affect Gerald Ford's political standing?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What economic challenges did Ford face? How did he respond?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Jimmy Carter's background and personality shape the tone of his presidency and people's reaction to him? </w:t>
      </w:r>
    </w:p>
    <w:p w:rsidR="00FC5D1D" w:rsidRPr="00982BF8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FC5D1D">
        <w:rPr>
          <w:rFonts w:eastAsia="Times New Roman"/>
          <w:color w:val="000000"/>
        </w:rPr>
        <w:t>Wh</w:t>
      </w:r>
      <w:r w:rsidRPr="00982BF8">
        <w:rPr>
          <w:rFonts w:eastAsia="Times New Roman"/>
          <w:color w:val="000000"/>
          <w:highlight w:val="yellow"/>
        </w:rPr>
        <w:t xml:space="preserve">at economic and energy-related problems did Carter face? </w:t>
      </w:r>
    </w:p>
    <w:p w:rsidR="00FC5D1D" w:rsidRPr="00982BF8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 xml:space="preserve">What general principle formed the basis of Carter's approach to foreign policy?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Carter manage to help bring about a peace treaty between Egypt and Israel? Why was it "the crowning achievement of his presidency"? </w:t>
      </w:r>
    </w:p>
    <w:p w:rsidR="00FC5D1D" w:rsidRPr="00982BF8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 xml:space="preserve">What led to the Iranian hostage crisis? What political effects did it have on the Carter administration? How was the crisis resolved?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the Carter administration react to the Soviet invasion of Afghanistan? </w:t>
      </w:r>
    </w:p>
    <w:p w:rsidR="00FC5D1D" w:rsidRPr="00982BF8" w:rsidRDefault="00FC5D1D" w:rsidP="00FC5D1D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 xml:space="preserve">Where is the "Sunbelt"? What were the political implications of its rise?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Describe the basis of Christian Evangelicalism.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What were the elements of the New Right movement? How did it come to have such influence in the Republican Party?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To what extent was the tax revolt of the 1970s and 1980s as much an attack on government programs as on taxes?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Why did Ronald Reagan win such a decisive victory in 1980? What happened in the congressional races? </w:t>
      </w:r>
    </w:p>
    <w:p w:rsidR="00FC5D1D" w:rsidRDefault="00FC5D1D" w:rsidP="00FC5D1D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What personal factors helped make Reagan politically effective? </w:t>
      </w:r>
    </w:p>
    <w:p w:rsidR="00FC5D1D" w:rsidRPr="00FC5D1D" w:rsidRDefault="00FC5D1D" w:rsidP="00FC5D1D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Why </w:t>
      </w:r>
      <w:proofErr w:type="gramStart"/>
      <w:r w:rsidRPr="00FC5D1D">
        <w:rPr>
          <w:rFonts w:eastAsia="Times New Roman"/>
          <w:color w:val="000000"/>
        </w:rPr>
        <w:t xml:space="preserve">was </w:t>
      </w:r>
      <w:r>
        <w:rPr>
          <w:rFonts w:eastAsia="Times New Roman"/>
          <w:color w:val="000000"/>
        </w:rPr>
        <w:t>Reagan</w:t>
      </w:r>
      <w:proofErr w:type="gramEnd"/>
      <w:r w:rsidRPr="00FC5D1D">
        <w:rPr>
          <w:rFonts w:eastAsia="Times New Roman"/>
          <w:color w:val="000000"/>
        </w:rPr>
        <w:t xml:space="preserve"> called the "Teflon president"? </w:t>
      </w:r>
    </w:p>
    <w:p w:rsid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Explain the assumptions made by "supply-side" economists ("Reaganomics") and how the Reagan administration implemented supply-side policies.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the economy respond to the administration's policy?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What led to the enormous budget deficits and fiscal crisis of the mid-1980s? How effective was the Reagan administration's effort to reduce the deficit? </w:t>
      </w:r>
    </w:p>
    <w:p w:rsidR="00FC5D1D" w:rsidRPr="00982BF8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 xml:space="preserve">Describe the so-called Reagan Doctrine? How did the doctrine play out in Grenada and elsewhere in Latin America?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How did the Reagan administration's reaction to the 1983 barracks bombing in Beirut reveal restraint in the face of Middle Eastern terrorism?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Panama Canal Treaty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Camp David accords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Ayatollah </w:t>
      </w:r>
      <w:proofErr w:type="spellStart"/>
      <w:r w:rsidRPr="00FC5D1D">
        <w:rPr>
          <w:rFonts w:eastAsia="Times New Roman"/>
          <w:color w:val="000000"/>
        </w:rPr>
        <w:t>Ruhollah</w:t>
      </w:r>
      <w:proofErr w:type="spellEnd"/>
      <w:r w:rsidRPr="00FC5D1D">
        <w:rPr>
          <w:rFonts w:eastAsia="Times New Roman"/>
          <w:color w:val="000000"/>
        </w:rPr>
        <w:t xml:space="preserve"> Khomeini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Sagebrush Rebellion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Moral Majority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Proposition 13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OPEC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Gramm-Rudman-Hollings Act </w:t>
      </w:r>
    </w:p>
    <w:p w:rsidR="00FC5D1D" w:rsidRPr="00982BF8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 xml:space="preserve">Strategic Defense Initiative ("Star Wars")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"Sandinistas"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Palestinian Liberation Organization (PLO) </w:t>
      </w:r>
    </w:p>
    <w:p w:rsidR="00FC5D1D" w:rsidRPr="00FC5D1D" w:rsidRDefault="00FC5D1D" w:rsidP="00FC5D1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C5D1D">
        <w:rPr>
          <w:rFonts w:eastAsia="Times New Roman"/>
          <w:color w:val="000000"/>
        </w:rPr>
        <w:t xml:space="preserve">Walter Mondale </w:t>
      </w:r>
    </w:p>
    <w:p w:rsidR="003904BD" w:rsidRPr="00982BF8" w:rsidRDefault="00FC5D1D" w:rsidP="00FC5D1D">
      <w:pPr>
        <w:numPr>
          <w:ilvl w:val="0"/>
          <w:numId w:val="2"/>
        </w:numPr>
        <w:spacing w:before="100" w:beforeAutospacing="1" w:afterAutospacing="1" w:line="240" w:lineRule="auto"/>
        <w:jc w:val="left"/>
        <w:rPr>
          <w:rFonts w:eastAsia="Times New Roman"/>
          <w:color w:val="000000"/>
          <w:highlight w:val="yellow"/>
        </w:rPr>
      </w:pPr>
      <w:r w:rsidRPr="00982BF8">
        <w:rPr>
          <w:rFonts w:eastAsia="Times New Roman"/>
          <w:color w:val="000000"/>
          <w:highlight w:val="yellow"/>
        </w:rPr>
        <w:t>Geraldine Ferraro</w:t>
      </w:r>
      <w:r w:rsidR="000F3FFB">
        <w:rPr>
          <w:rFonts w:eastAsia="Times New Roman"/>
          <w:color w:val="000000"/>
          <w:highlight w:val="yellow"/>
        </w:rPr>
        <w:t xml:space="preserve"> </w:t>
      </w:r>
      <w:bookmarkStart w:id="0" w:name="_GoBack"/>
      <w:bookmarkEnd w:id="0"/>
    </w:p>
    <w:sectPr w:rsidR="003904BD" w:rsidRPr="00982BF8" w:rsidSect="00286CBF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FB" w:rsidRDefault="000F3FFB" w:rsidP="00056480">
      <w:pPr>
        <w:spacing w:line="240" w:lineRule="auto"/>
      </w:pPr>
      <w:r>
        <w:separator/>
      </w:r>
    </w:p>
  </w:endnote>
  <w:endnote w:type="continuationSeparator" w:id="0">
    <w:p w:rsidR="000F3FFB" w:rsidRDefault="000F3FFB" w:rsidP="0005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ligh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0F3FF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F3FFB" w:rsidRDefault="000F3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F3FFB" w:rsidRDefault="000F3FF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F3FFB" w:rsidRDefault="000F3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F3FF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F3FFB" w:rsidRDefault="000F3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F3FFB" w:rsidRDefault="000F3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F3FFB" w:rsidRDefault="000F3F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F3FFB" w:rsidRDefault="000F3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FB" w:rsidRDefault="000F3FFB" w:rsidP="00056480">
      <w:pPr>
        <w:spacing w:line="240" w:lineRule="auto"/>
      </w:pPr>
      <w:r>
        <w:separator/>
      </w:r>
    </w:p>
  </w:footnote>
  <w:footnote w:type="continuationSeparator" w:id="0">
    <w:p w:rsidR="000F3FFB" w:rsidRDefault="000F3FFB" w:rsidP="0005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B" w:rsidRPr="001E67DE" w:rsidRDefault="000F3FFB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0F3FFB" w:rsidRDefault="000F3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AD3"/>
    <w:multiLevelType w:val="multilevel"/>
    <w:tmpl w:val="2E7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0C7C"/>
    <w:multiLevelType w:val="multilevel"/>
    <w:tmpl w:val="599E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21749"/>
    <w:multiLevelType w:val="multilevel"/>
    <w:tmpl w:val="DF0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2625C9"/>
    <w:multiLevelType w:val="multilevel"/>
    <w:tmpl w:val="B31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43F08"/>
    <w:multiLevelType w:val="multilevel"/>
    <w:tmpl w:val="BF3E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28B1DEE"/>
    <w:multiLevelType w:val="multilevel"/>
    <w:tmpl w:val="C15A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25CFA"/>
    <w:multiLevelType w:val="multilevel"/>
    <w:tmpl w:val="5A5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F34CD"/>
    <w:multiLevelType w:val="multilevel"/>
    <w:tmpl w:val="BA70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56480"/>
    <w:rsid w:val="00066DD2"/>
    <w:rsid w:val="000F3FFB"/>
    <w:rsid w:val="001C0CEE"/>
    <w:rsid w:val="00260738"/>
    <w:rsid w:val="00286CBF"/>
    <w:rsid w:val="002B7AA4"/>
    <w:rsid w:val="0031044B"/>
    <w:rsid w:val="003904BD"/>
    <w:rsid w:val="003A3B51"/>
    <w:rsid w:val="003F630B"/>
    <w:rsid w:val="004F06D7"/>
    <w:rsid w:val="00541C3C"/>
    <w:rsid w:val="005D76FA"/>
    <w:rsid w:val="005F4A85"/>
    <w:rsid w:val="00982BF8"/>
    <w:rsid w:val="00A166D2"/>
    <w:rsid w:val="00AB47F3"/>
    <w:rsid w:val="00AE0339"/>
    <w:rsid w:val="00B112F1"/>
    <w:rsid w:val="00B750EC"/>
    <w:rsid w:val="00BB06BF"/>
    <w:rsid w:val="00BE2409"/>
    <w:rsid w:val="00C168BB"/>
    <w:rsid w:val="00C560B8"/>
    <w:rsid w:val="00D8038C"/>
    <w:rsid w:val="00E23921"/>
    <w:rsid w:val="00E73054"/>
    <w:rsid w:val="00E86BA0"/>
    <w:rsid w:val="00FC5D1D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64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80"/>
  </w:style>
  <w:style w:type="paragraph" w:styleId="Footer">
    <w:name w:val="footer"/>
    <w:basedOn w:val="Normal"/>
    <w:link w:val="FooterChar"/>
    <w:uiPriority w:val="99"/>
    <w:unhideWhenUsed/>
    <w:rsid w:val="000564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80"/>
  </w:style>
  <w:style w:type="paragraph" w:styleId="NoSpacing">
    <w:name w:val="No Spacing"/>
    <w:link w:val="NoSpacingChar"/>
    <w:uiPriority w:val="1"/>
    <w:qFormat/>
    <w:rsid w:val="0005648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48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7B3A06F0</Template>
  <TotalTime>145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3</cp:revision>
  <dcterms:created xsi:type="dcterms:W3CDTF">2012-04-16T11:03:00Z</dcterms:created>
  <dcterms:modified xsi:type="dcterms:W3CDTF">2013-05-08T19:01:00Z</dcterms:modified>
</cp:coreProperties>
</file>